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7678FF" w14:textId="77777777" w:rsidR="00556142" w:rsidRDefault="00000000" w:rsidP="00D3217B">
      <w:pPr>
        <w:pStyle w:val="Heading1"/>
        <w:keepNext w:val="0"/>
        <w:keepLines w:val="0"/>
        <w:spacing w:before="0"/>
        <w:rPr>
          <w:b/>
          <w:bCs/>
          <w:sz w:val="46"/>
          <w:szCs w:val="46"/>
        </w:rPr>
      </w:pPr>
      <w:bookmarkStart w:id="0" w:name="_ktamcopvrzdh" w:colFirst="0" w:colLast="0"/>
      <w:bookmarkEnd w:id="0"/>
      <w:proofErr w:type="spellStart"/>
      <w:r>
        <w:rPr>
          <w:b/>
          <w:bCs/>
          <w:sz w:val="46"/>
          <w:szCs w:val="46"/>
        </w:rPr>
        <w:t>Youthup</w:t>
      </w:r>
      <w:proofErr w:type="spellEnd"/>
      <w:r>
        <w:rPr>
          <w:b/>
          <w:bCs/>
          <w:sz w:val="46"/>
          <w:szCs w:val="46"/>
        </w:rPr>
        <w:t xml:space="preserve"> Global Impact Report (2020–2025)</w:t>
      </w:r>
    </w:p>
    <w:p w14:paraId="7C0C8ACD" w14:textId="77777777" w:rsidR="00556142" w:rsidRDefault="00000000">
      <w:pPr>
        <w:pStyle w:val="Heading3"/>
        <w:keepNext w:val="0"/>
        <w:keepLines w:val="0"/>
        <w:spacing w:before="280"/>
        <w:rPr>
          <w:b/>
          <w:bCs/>
          <w:i/>
          <w:iCs/>
          <w:color w:val="000000"/>
          <w:sz w:val="26"/>
          <w:szCs w:val="26"/>
        </w:rPr>
      </w:pPr>
      <w:bookmarkStart w:id="1" w:name="_bnmip9q73748" w:colFirst="0" w:colLast="0"/>
      <w:bookmarkEnd w:id="1"/>
      <w:r>
        <w:rPr>
          <w:b/>
          <w:bCs/>
          <w:i/>
          <w:iCs/>
          <w:color w:val="000000"/>
          <w:sz w:val="26"/>
          <w:szCs w:val="26"/>
        </w:rPr>
        <w:t>Five Years of Impact. One Vision. Endless Possibilities.</w:t>
      </w:r>
    </w:p>
    <w:p w14:paraId="0835D535" w14:textId="77777777" w:rsidR="00556142" w:rsidRDefault="00000000">
      <w:pPr>
        <w:rPr>
          <w:b/>
          <w:bCs/>
          <w:sz w:val="34"/>
          <w:szCs w:val="34"/>
        </w:rPr>
      </w:pPr>
      <w:r>
        <w:pict w14:anchorId="4037528E">
          <v:rect id="_x0000_i1025" style="width:0;height:1.5pt" o:hralign="center" o:hrstd="t" o:hr="t" fillcolor="#a0a0a0" stroked="f"/>
        </w:pict>
      </w:r>
    </w:p>
    <w:p w14:paraId="14411A1D" w14:textId="77777777" w:rsidR="00556142" w:rsidRDefault="00556142"/>
    <w:p w14:paraId="2093856E" w14:textId="77777777" w:rsidR="00556142" w:rsidRDefault="00000000">
      <w:pPr>
        <w:pStyle w:val="Heading2"/>
        <w:keepNext w:val="0"/>
        <w:keepLines w:val="0"/>
        <w:spacing w:after="80"/>
        <w:rPr>
          <w:b/>
          <w:bCs/>
          <w:sz w:val="34"/>
          <w:szCs w:val="34"/>
        </w:rPr>
      </w:pPr>
      <w:bookmarkStart w:id="2" w:name="_h8o2mfxvp9fj" w:colFirst="0" w:colLast="0"/>
      <w:bookmarkEnd w:id="2"/>
      <w:r>
        <w:rPr>
          <w:b/>
          <w:bCs/>
          <w:sz w:val="34"/>
          <w:szCs w:val="34"/>
        </w:rPr>
        <w:t>Executive Summary</w:t>
      </w:r>
    </w:p>
    <w:p w14:paraId="56729DF5" w14:textId="77777777" w:rsidR="00556142" w:rsidRDefault="00000000">
      <w:pPr>
        <w:spacing w:before="240" w:after="240"/>
      </w:pPr>
      <w:r>
        <w:t xml:space="preserve">Over the past five years, </w:t>
      </w:r>
      <w:proofErr w:type="spellStart"/>
      <w:r>
        <w:rPr>
          <w:b/>
          <w:bCs/>
        </w:rPr>
        <w:t>Youthup</w:t>
      </w:r>
      <w:proofErr w:type="spellEnd"/>
      <w:r>
        <w:rPr>
          <w:b/>
          <w:bCs/>
        </w:rPr>
        <w:t xml:space="preserve"> Global</w:t>
      </w:r>
      <w:r>
        <w:t xml:space="preserve"> has evolved from a small youth empowerment idea into a </w:t>
      </w:r>
      <w:r>
        <w:rPr>
          <w:b/>
          <w:bCs/>
        </w:rPr>
        <w:t>Pan-African movement</w:t>
      </w:r>
      <w:r>
        <w:t xml:space="preserve"> tackling youth unemployment through </w:t>
      </w:r>
      <w:r>
        <w:rPr>
          <w:b/>
          <w:bCs/>
        </w:rPr>
        <w:t>human capital development</w:t>
      </w:r>
      <w:r>
        <w:t>.</w:t>
      </w:r>
      <w:r>
        <w:br/>
        <w:t xml:space="preserve"> What began as a WhatsApp group of seven young Africans has become a cross-continental initiative empowering thousands with </w:t>
      </w:r>
      <w:r>
        <w:rPr>
          <w:b/>
          <w:bCs/>
        </w:rPr>
        <w:t>skills, experience, and opportunity</w:t>
      </w:r>
      <w:r>
        <w:t>.</w:t>
      </w:r>
    </w:p>
    <w:p w14:paraId="0622A769" w14:textId="77777777" w:rsidR="00556142" w:rsidRDefault="00000000">
      <w:pPr>
        <w:spacing w:before="240" w:after="240"/>
      </w:pPr>
      <w:r>
        <w:t xml:space="preserve">Through our </w:t>
      </w:r>
      <w:r>
        <w:rPr>
          <w:b/>
          <w:bCs/>
        </w:rPr>
        <w:t xml:space="preserve">dual operational structure — </w:t>
      </w:r>
      <w:proofErr w:type="spellStart"/>
      <w:r>
        <w:rPr>
          <w:b/>
          <w:bCs/>
        </w:rPr>
        <w:t>Youthup</w:t>
      </w:r>
      <w:proofErr w:type="spellEnd"/>
      <w:r>
        <w:rPr>
          <w:b/>
          <w:bCs/>
        </w:rPr>
        <w:t xml:space="preserve"> Not-for-Profit and </w:t>
      </w:r>
      <w:proofErr w:type="spellStart"/>
      <w:r>
        <w:rPr>
          <w:b/>
          <w:bCs/>
        </w:rPr>
        <w:t>Youthup</w:t>
      </w:r>
      <w:proofErr w:type="spellEnd"/>
      <w:r>
        <w:rPr>
          <w:b/>
          <w:bCs/>
        </w:rPr>
        <w:t xml:space="preserve"> For-Profit —</w:t>
      </w:r>
      <w:r>
        <w:t xml:space="preserve"> we have built a </w:t>
      </w:r>
      <w:r>
        <w:rPr>
          <w:b/>
          <w:bCs/>
        </w:rPr>
        <w:t>sustainable ecosystem</w:t>
      </w:r>
      <w:r>
        <w:t xml:space="preserve"> that combines advocacy, innovation, and experience-based learning to prepare Africa’s youth for the </w:t>
      </w:r>
      <w:r>
        <w:rPr>
          <w:b/>
          <w:bCs/>
        </w:rPr>
        <w:t>future of work</w:t>
      </w:r>
      <w:r>
        <w:t>.</w:t>
      </w:r>
    </w:p>
    <w:p w14:paraId="7A7D0DBB" w14:textId="77777777" w:rsidR="00556142" w:rsidRDefault="00000000">
      <w:r>
        <w:pict w14:anchorId="2566F23F">
          <v:rect id="_x0000_i1026" style="width:0;height:1.5pt" o:hralign="center" o:hrstd="t" o:hr="t" fillcolor="#a0a0a0" stroked="f"/>
        </w:pict>
      </w:r>
    </w:p>
    <w:p w14:paraId="2A84ADAE" w14:textId="77777777" w:rsidR="00556142" w:rsidRDefault="00000000">
      <w:pPr>
        <w:pStyle w:val="Heading2"/>
        <w:keepNext w:val="0"/>
        <w:keepLines w:val="0"/>
        <w:spacing w:after="80"/>
        <w:rPr>
          <w:b/>
          <w:bCs/>
          <w:sz w:val="34"/>
          <w:szCs w:val="34"/>
        </w:rPr>
      </w:pPr>
      <w:bookmarkStart w:id="3" w:name="_l0zhc2ackrn" w:colFirst="0" w:colLast="0"/>
      <w:bookmarkEnd w:id="3"/>
      <w:r>
        <w:rPr>
          <w:b/>
          <w:bCs/>
          <w:sz w:val="34"/>
          <w:szCs w:val="34"/>
        </w:rPr>
        <w:t>Our Reach in Numbers (2020–2025)</w:t>
      </w:r>
    </w:p>
    <w:p w14:paraId="3F07B1AB" w14:textId="77777777" w:rsidR="00556142" w:rsidRDefault="00000000">
      <w:pPr>
        <w:spacing w:before="240" w:after="240"/>
      </w:pPr>
      <w:r>
        <w:rPr>
          <w:b/>
          <w:bCs/>
        </w:rPr>
        <w:t>Active in:</w:t>
      </w:r>
      <w:r>
        <w:t xml:space="preserve"> 30+ African countries</w:t>
      </w:r>
      <w:r>
        <w:br/>
      </w:r>
      <w:r>
        <w:rPr>
          <w:b/>
          <w:bCs/>
        </w:rPr>
        <w:t>Youths Engaged:</w:t>
      </w:r>
      <w:r>
        <w:t xml:space="preserve"> 100,000+</w:t>
      </w:r>
      <w:r>
        <w:br/>
        <w:t xml:space="preserve"> </w:t>
      </w:r>
      <w:r>
        <w:rPr>
          <w:b/>
          <w:bCs/>
        </w:rPr>
        <w:t>Youths Empowered:</w:t>
      </w:r>
      <w:r>
        <w:t xml:space="preserve"> 20,000+ through structured programs and campaigns</w:t>
      </w:r>
      <w:r>
        <w:br/>
        <w:t xml:space="preserve"> </w:t>
      </w:r>
      <w:r>
        <w:rPr>
          <w:b/>
          <w:bCs/>
        </w:rPr>
        <w:t>Partners and Mentors:</w:t>
      </w:r>
      <w:r>
        <w:t xml:space="preserve"> 150+ organizations and professionals</w:t>
      </w:r>
      <w:r>
        <w:br/>
        <w:t xml:space="preserve"> </w:t>
      </w:r>
      <w:r>
        <w:rPr>
          <w:b/>
          <w:bCs/>
        </w:rPr>
        <w:t>Collaborative Projects:</w:t>
      </w:r>
      <w:r>
        <w:t xml:space="preserve"> 50+ across education, employability, and entrepreneurship</w:t>
      </w:r>
    </w:p>
    <w:p w14:paraId="2537D593" w14:textId="77777777" w:rsidR="00556142" w:rsidRDefault="00000000">
      <w:r>
        <w:pict w14:anchorId="79681A7F">
          <v:rect id="_x0000_i1027" style="width:0;height:1.5pt" o:hralign="center" o:hrstd="t" o:hr="t" fillcolor="#a0a0a0" stroked="f"/>
        </w:pict>
      </w:r>
    </w:p>
    <w:p w14:paraId="1F37A560" w14:textId="77777777" w:rsidR="00556142" w:rsidRDefault="00000000">
      <w:pPr>
        <w:pStyle w:val="Heading2"/>
        <w:keepNext w:val="0"/>
        <w:keepLines w:val="0"/>
        <w:spacing w:after="80"/>
        <w:rPr>
          <w:b/>
          <w:bCs/>
          <w:sz w:val="34"/>
          <w:szCs w:val="34"/>
        </w:rPr>
      </w:pPr>
      <w:bookmarkStart w:id="4" w:name="_lo22wfcp6iob" w:colFirst="0" w:colLast="0"/>
      <w:bookmarkStart w:id="5" w:name="_dw45z2wchcwt" w:colFirst="0" w:colLast="0"/>
      <w:bookmarkStart w:id="6" w:name="_o1oeyll2322r" w:colFirst="0" w:colLast="0"/>
      <w:bookmarkStart w:id="7" w:name="_h5uq26fn027c" w:colFirst="0" w:colLast="0"/>
      <w:bookmarkStart w:id="8" w:name="_bfg21m9t15qq" w:colFirst="0" w:colLast="0"/>
      <w:bookmarkEnd w:id="4"/>
      <w:bookmarkEnd w:id="5"/>
      <w:bookmarkEnd w:id="6"/>
      <w:bookmarkEnd w:id="7"/>
      <w:bookmarkEnd w:id="8"/>
      <w:r>
        <w:rPr>
          <w:b/>
          <w:bCs/>
          <w:sz w:val="34"/>
          <w:szCs w:val="34"/>
        </w:rPr>
        <w:t>Our Impact Pillars</w:t>
      </w:r>
    </w:p>
    <w:p w14:paraId="34D01E48" w14:textId="77777777" w:rsidR="00556142" w:rsidRDefault="00000000">
      <w:pPr>
        <w:pStyle w:val="Heading3"/>
        <w:keepNext w:val="0"/>
        <w:keepLines w:val="0"/>
        <w:spacing w:before="280"/>
        <w:rPr>
          <w:b/>
          <w:bCs/>
          <w:color w:val="000000"/>
          <w:sz w:val="26"/>
          <w:szCs w:val="26"/>
        </w:rPr>
      </w:pPr>
      <w:bookmarkStart w:id="9" w:name="_gww5psdpbtw8" w:colFirst="0" w:colLast="0"/>
      <w:bookmarkEnd w:id="9"/>
      <w:r>
        <w:rPr>
          <w:b/>
          <w:bCs/>
          <w:color w:val="000000"/>
          <w:sz w:val="26"/>
          <w:szCs w:val="26"/>
        </w:rPr>
        <w:t>1. Skills Development &amp; Learning Access</w:t>
      </w:r>
    </w:p>
    <w:p w14:paraId="2F2671CB" w14:textId="77777777" w:rsidR="00556142" w:rsidRDefault="00000000">
      <w:pPr>
        <w:spacing w:before="240" w:after="240"/>
      </w:pPr>
      <w:r>
        <w:t xml:space="preserve">Through digital workshops, bootcamps, and apprenticeship initiatives, we have empowered young Africans with </w:t>
      </w:r>
      <w:r>
        <w:rPr>
          <w:b/>
          <w:bCs/>
        </w:rPr>
        <w:t>industry-relevant skills</w:t>
      </w:r>
      <w:r>
        <w:t xml:space="preserve"> to thrive in the digital economy.</w:t>
      </w:r>
    </w:p>
    <w:p w14:paraId="70E85714" w14:textId="77777777" w:rsidR="00556142" w:rsidRDefault="00000000">
      <w:pPr>
        <w:numPr>
          <w:ilvl w:val="0"/>
          <w:numId w:val="4"/>
        </w:numPr>
        <w:spacing w:before="240"/>
      </w:pPr>
      <w:r>
        <w:t>8,000+ youths trained in digital, leadership, and entrepreneurship programs</w:t>
      </w:r>
      <w:r>
        <w:br/>
      </w:r>
    </w:p>
    <w:p w14:paraId="1C618E68" w14:textId="77777777" w:rsidR="00556142" w:rsidRDefault="00000000">
      <w:pPr>
        <w:numPr>
          <w:ilvl w:val="0"/>
          <w:numId w:val="4"/>
        </w:numPr>
        <w:spacing w:after="240"/>
      </w:pPr>
      <w:r>
        <w:t xml:space="preserve">2,000+ students connected to </w:t>
      </w:r>
      <w:r>
        <w:rPr>
          <w:b/>
          <w:bCs/>
        </w:rPr>
        <w:t>work-based learning experiences</w:t>
      </w:r>
      <w:r>
        <w:rPr>
          <w:b/>
          <w:bCs/>
        </w:rPr>
        <w:br/>
      </w:r>
    </w:p>
    <w:p w14:paraId="65A0F43C" w14:textId="77777777" w:rsidR="00556142" w:rsidRDefault="00000000">
      <w:r>
        <w:pict w14:anchorId="29CD8282">
          <v:rect id="_x0000_i1028" style="width:0;height:1.5pt" o:hralign="center" o:hrstd="t" o:hr="t" fillcolor="#a0a0a0" stroked="f"/>
        </w:pict>
      </w:r>
    </w:p>
    <w:p w14:paraId="6AC6946F" w14:textId="77777777" w:rsidR="00556142" w:rsidRDefault="00000000">
      <w:pPr>
        <w:pStyle w:val="Heading3"/>
        <w:keepNext w:val="0"/>
        <w:keepLines w:val="0"/>
        <w:spacing w:before="280"/>
        <w:rPr>
          <w:b/>
          <w:bCs/>
          <w:color w:val="000000"/>
          <w:sz w:val="26"/>
          <w:szCs w:val="26"/>
        </w:rPr>
      </w:pPr>
      <w:bookmarkStart w:id="10" w:name="_ame447c7ctiq" w:colFirst="0" w:colLast="0"/>
      <w:bookmarkEnd w:id="10"/>
      <w:r>
        <w:rPr>
          <w:b/>
          <w:bCs/>
          <w:color w:val="000000"/>
          <w:sz w:val="26"/>
          <w:szCs w:val="26"/>
        </w:rPr>
        <w:lastRenderedPageBreak/>
        <w:t>2. Employability &amp; Experience Building</w:t>
      </w:r>
    </w:p>
    <w:p w14:paraId="5F396314" w14:textId="77777777" w:rsidR="00556142" w:rsidRDefault="00000000">
      <w:pPr>
        <w:spacing w:before="240" w:after="240"/>
      </w:pPr>
      <w:r>
        <w:t xml:space="preserve">We created </w:t>
      </w:r>
      <w:r>
        <w:rPr>
          <w:b/>
          <w:bCs/>
        </w:rPr>
        <w:t>pathways for young Africans to gain real work exposure</w:t>
      </w:r>
      <w:r>
        <w:t xml:space="preserve"> through projects, gigs, and digital apprenticeships — bridging the gap between classroom learning and workplace relevance.</w:t>
      </w:r>
    </w:p>
    <w:p w14:paraId="379AE0BD" w14:textId="77777777" w:rsidR="00556142" w:rsidRDefault="00000000">
      <w:pPr>
        <w:numPr>
          <w:ilvl w:val="0"/>
          <w:numId w:val="6"/>
        </w:numPr>
        <w:spacing w:before="240"/>
      </w:pPr>
      <w:r>
        <w:t>1,500+ apprentices placed on digital projects</w:t>
      </w:r>
      <w:r>
        <w:br/>
      </w:r>
    </w:p>
    <w:p w14:paraId="4BAC90C5" w14:textId="77777777" w:rsidR="00556142" w:rsidRDefault="00000000">
      <w:pPr>
        <w:numPr>
          <w:ilvl w:val="0"/>
          <w:numId w:val="6"/>
        </w:numPr>
        <w:spacing w:after="240"/>
      </w:pPr>
      <w:r>
        <w:t>500+ remote and hybrid experience-based work opportunities facilitated</w:t>
      </w:r>
      <w:r>
        <w:br/>
      </w:r>
    </w:p>
    <w:p w14:paraId="363AB4CD" w14:textId="77777777" w:rsidR="00556142" w:rsidRDefault="00000000">
      <w:r>
        <w:pict w14:anchorId="4C147F2E">
          <v:rect id="_x0000_i1029" style="width:0;height:1.5pt" o:hralign="center" o:hrstd="t" o:hr="t" fillcolor="#a0a0a0" stroked="f"/>
        </w:pict>
      </w:r>
    </w:p>
    <w:p w14:paraId="0536F125" w14:textId="77777777" w:rsidR="00556142" w:rsidRDefault="00000000">
      <w:pPr>
        <w:pStyle w:val="Heading3"/>
        <w:keepNext w:val="0"/>
        <w:keepLines w:val="0"/>
        <w:spacing w:before="280"/>
        <w:rPr>
          <w:b/>
          <w:bCs/>
          <w:color w:val="000000"/>
          <w:sz w:val="26"/>
          <w:szCs w:val="26"/>
        </w:rPr>
      </w:pPr>
      <w:bookmarkStart w:id="11" w:name="_6gvfaf58lvqt" w:colFirst="0" w:colLast="0"/>
      <w:bookmarkEnd w:id="11"/>
      <w:r>
        <w:rPr>
          <w:b/>
          <w:bCs/>
          <w:color w:val="000000"/>
          <w:sz w:val="26"/>
          <w:szCs w:val="26"/>
        </w:rPr>
        <w:t>3. Advocacy &amp; Youth Engagement</w:t>
      </w:r>
    </w:p>
    <w:p w14:paraId="27CDD5A9" w14:textId="77777777" w:rsidR="00556142" w:rsidRDefault="00000000">
      <w:pPr>
        <w:spacing w:before="240" w:after="240"/>
      </w:pPr>
      <w:r>
        <w:t xml:space="preserve">Through awareness campaigns, summits, and community initiatives, </w:t>
      </w:r>
      <w:proofErr w:type="spellStart"/>
      <w:r>
        <w:rPr>
          <w:b/>
          <w:bCs/>
        </w:rPr>
        <w:t>Youthup</w:t>
      </w:r>
      <w:proofErr w:type="spellEnd"/>
      <w:r>
        <w:rPr>
          <w:b/>
          <w:bCs/>
        </w:rPr>
        <w:t xml:space="preserve"> Global</w:t>
      </w:r>
      <w:r>
        <w:t xml:space="preserve"> has mobilized thousands of young people across Africa to join the movement for change.</w:t>
      </w:r>
    </w:p>
    <w:p w14:paraId="1E8A773C" w14:textId="77777777" w:rsidR="00556142" w:rsidRDefault="00000000">
      <w:pPr>
        <w:numPr>
          <w:ilvl w:val="0"/>
          <w:numId w:val="5"/>
        </w:numPr>
        <w:spacing w:before="240"/>
      </w:pPr>
      <w:r>
        <w:t>30+ country ambassadors leading youth advocacy in local communities</w:t>
      </w:r>
      <w:r>
        <w:br/>
      </w:r>
    </w:p>
    <w:p w14:paraId="410CED2C" w14:textId="77777777" w:rsidR="00556142" w:rsidRDefault="00000000">
      <w:pPr>
        <w:numPr>
          <w:ilvl w:val="0"/>
          <w:numId w:val="5"/>
        </w:numPr>
        <w:spacing w:after="240"/>
      </w:pPr>
      <w:r>
        <w:t>10+ international youth campaigns promoting employability, inclusion, and innovation</w:t>
      </w:r>
      <w:r>
        <w:br/>
      </w:r>
    </w:p>
    <w:p w14:paraId="27F3898D" w14:textId="77777777" w:rsidR="00556142" w:rsidRDefault="00000000">
      <w:r>
        <w:pict w14:anchorId="495FEC44">
          <v:rect id="_x0000_i1030" style="width:0;height:1.5pt" o:hralign="center" o:hrstd="t" o:hr="t" fillcolor="#a0a0a0" stroked="f"/>
        </w:pict>
      </w:r>
    </w:p>
    <w:p w14:paraId="56353CB0" w14:textId="77777777" w:rsidR="00556142" w:rsidRDefault="00000000">
      <w:pPr>
        <w:pStyle w:val="Heading3"/>
        <w:keepNext w:val="0"/>
        <w:keepLines w:val="0"/>
        <w:spacing w:before="280"/>
        <w:rPr>
          <w:b/>
          <w:bCs/>
          <w:i/>
          <w:iCs/>
          <w:color w:val="000000"/>
          <w:sz w:val="26"/>
          <w:szCs w:val="26"/>
        </w:rPr>
      </w:pPr>
      <w:bookmarkStart w:id="12" w:name="_8tuvkgygej01" w:colFirst="0" w:colLast="0"/>
      <w:bookmarkStart w:id="13" w:name="_ehbfw2a358t4" w:colFirst="0" w:colLast="0"/>
      <w:bookmarkStart w:id="14" w:name="_qsx8xogfdbs1" w:colFirst="0" w:colLast="0"/>
      <w:bookmarkStart w:id="15" w:name="_ssk9isgi4kh6" w:colFirst="0" w:colLast="0"/>
      <w:bookmarkEnd w:id="12"/>
      <w:bookmarkEnd w:id="13"/>
      <w:bookmarkEnd w:id="14"/>
      <w:bookmarkEnd w:id="15"/>
      <w:r>
        <w:rPr>
          <w:b/>
          <w:bCs/>
          <w:color w:val="000000"/>
          <w:sz w:val="26"/>
          <w:szCs w:val="26"/>
        </w:rPr>
        <w:t xml:space="preserve">4. Women &amp; Inclusion Impact — </w:t>
      </w:r>
      <w:proofErr w:type="spellStart"/>
      <w:r>
        <w:rPr>
          <w:b/>
          <w:bCs/>
          <w:i/>
          <w:iCs/>
          <w:color w:val="000000"/>
          <w:sz w:val="26"/>
          <w:szCs w:val="26"/>
        </w:rPr>
        <w:t>DigitizeHer</w:t>
      </w:r>
      <w:proofErr w:type="spellEnd"/>
      <w:r>
        <w:rPr>
          <w:b/>
          <w:bCs/>
          <w:i/>
          <w:iCs/>
          <w:color w:val="000000"/>
          <w:sz w:val="26"/>
          <w:szCs w:val="26"/>
        </w:rPr>
        <w:t xml:space="preserve"> Campaign</w:t>
      </w:r>
    </w:p>
    <w:p w14:paraId="5365FD15" w14:textId="77777777" w:rsidR="00556142" w:rsidRDefault="00000000">
      <w:pPr>
        <w:spacing w:before="240" w:after="240"/>
      </w:pPr>
      <w:r>
        <w:t xml:space="preserve">Launched in 2025, </w:t>
      </w:r>
      <w:proofErr w:type="spellStart"/>
      <w:r>
        <w:rPr>
          <w:b/>
          <w:bCs/>
        </w:rPr>
        <w:t>DigitizeHer</w:t>
      </w:r>
      <w:proofErr w:type="spellEnd"/>
      <w:r>
        <w:t xml:space="preserve"> has become a continental movement championing </w:t>
      </w:r>
      <w:r>
        <w:rPr>
          <w:b/>
          <w:bCs/>
        </w:rPr>
        <w:t>digital inclusion for young African women</w:t>
      </w:r>
      <w:r>
        <w:t>.</w:t>
      </w:r>
    </w:p>
    <w:p w14:paraId="0AAB03F8" w14:textId="77777777" w:rsidR="00556142" w:rsidRDefault="00000000">
      <w:pPr>
        <w:numPr>
          <w:ilvl w:val="0"/>
          <w:numId w:val="2"/>
        </w:numPr>
        <w:spacing w:before="240"/>
      </w:pPr>
      <w:r>
        <w:t>5,000+ women reached through digital literacy and STEM mentorship programs</w:t>
      </w:r>
      <w:r>
        <w:br/>
      </w:r>
    </w:p>
    <w:p w14:paraId="5DC405CD" w14:textId="77777777" w:rsidR="00556142" w:rsidRDefault="00000000">
      <w:pPr>
        <w:numPr>
          <w:ilvl w:val="0"/>
          <w:numId w:val="2"/>
        </w:numPr>
        <w:spacing w:after="240"/>
      </w:pPr>
      <w:r>
        <w:t xml:space="preserve">Strategic partnerships with women-led organizations to </w:t>
      </w:r>
      <w:r>
        <w:rPr>
          <w:b/>
          <w:bCs/>
        </w:rPr>
        <w:t>scale gender equality through technology</w:t>
      </w:r>
      <w:r>
        <w:rPr>
          <w:b/>
          <w:bCs/>
        </w:rPr>
        <w:br/>
      </w:r>
    </w:p>
    <w:p w14:paraId="441F78F7" w14:textId="77777777" w:rsidR="00556142" w:rsidRDefault="00000000">
      <w:r>
        <w:pict w14:anchorId="7FF7BD66">
          <v:rect id="_x0000_i1031" style="width:0;height:1.5pt" o:hralign="center" o:hrstd="t" o:hr="t" fillcolor="#a0a0a0" stroked="f"/>
        </w:pict>
      </w:r>
    </w:p>
    <w:p w14:paraId="0670805D" w14:textId="77777777" w:rsidR="00556142" w:rsidRDefault="00000000">
      <w:pPr>
        <w:pStyle w:val="Heading3"/>
        <w:keepNext w:val="0"/>
        <w:keepLines w:val="0"/>
        <w:spacing w:before="280"/>
        <w:rPr>
          <w:b/>
          <w:bCs/>
          <w:color w:val="000000"/>
          <w:sz w:val="26"/>
          <w:szCs w:val="26"/>
        </w:rPr>
      </w:pPr>
      <w:bookmarkStart w:id="16" w:name="_xx1ifdkflres" w:colFirst="0" w:colLast="0"/>
      <w:bookmarkEnd w:id="16"/>
      <w:r>
        <w:rPr>
          <w:b/>
          <w:bCs/>
          <w:color w:val="000000"/>
          <w:sz w:val="26"/>
          <w:szCs w:val="26"/>
        </w:rPr>
        <w:t>5. Partnerships &amp; Collaborations</w:t>
      </w:r>
    </w:p>
    <w:p w14:paraId="24F92117" w14:textId="77777777" w:rsidR="00556142" w:rsidRDefault="00000000">
      <w:pPr>
        <w:spacing w:before="240" w:after="240"/>
      </w:pPr>
      <w:r>
        <w:t xml:space="preserve">Our partnerships fuel our impact. From universities to tech organizations, we’ve built alliances that </w:t>
      </w:r>
      <w:r>
        <w:rPr>
          <w:b/>
          <w:bCs/>
        </w:rPr>
        <w:t>amplify learning, visibility, and opportunity</w:t>
      </w:r>
      <w:r>
        <w:t>.</w:t>
      </w:r>
    </w:p>
    <w:p w14:paraId="047736C4" w14:textId="77777777" w:rsidR="00556142" w:rsidRDefault="00000000">
      <w:pPr>
        <w:numPr>
          <w:ilvl w:val="0"/>
          <w:numId w:val="8"/>
        </w:numPr>
        <w:spacing w:before="240"/>
      </w:pPr>
      <w:r>
        <w:t>150+ active collaborations with education institutions, NGOs, and corporate partners</w:t>
      </w:r>
      <w:r>
        <w:br/>
      </w:r>
    </w:p>
    <w:p w14:paraId="6C7CB4A6" w14:textId="77777777" w:rsidR="00556142" w:rsidRDefault="00000000">
      <w:pPr>
        <w:numPr>
          <w:ilvl w:val="0"/>
          <w:numId w:val="8"/>
        </w:numPr>
        <w:spacing w:after="240"/>
      </w:pPr>
      <w:r>
        <w:t>Supported by mentors and professionals across Africa, Europe, and North America</w:t>
      </w:r>
      <w:r>
        <w:br/>
      </w:r>
    </w:p>
    <w:p w14:paraId="072B2E08" w14:textId="77777777" w:rsidR="00556142" w:rsidRDefault="00000000">
      <w:r>
        <w:pict w14:anchorId="5E29E3F2">
          <v:rect id="_x0000_i1032" style="width:0;height:1.5pt" o:hralign="center" o:hrstd="t" o:hr="t" fillcolor="#a0a0a0" stroked="f"/>
        </w:pict>
      </w:r>
    </w:p>
    <w:p w14:paraId="1E91A7C6" w14:textId="77777777" w:rsidR="00556142" w:rsidRDefault="00000000">
      <w:pPr>
        <w:pStyle w:val="Heading2"/>
        <w:keepNext w:val="0"/>
        <w:keepLines w:val="0"/>
        <w:spacing w:after="80"/>
        <w:rPr>
          <w:b/>
          <w:bCs/>
          <w:sz w:val="34"/>
          <w:szCs w:val="34"/>
        </w:rPr>
      </w:pPr>
      <w:bookmarkStart w:id="17" w:name="_hmfj284hhzd2" w:colFirst="0" w:colLast="0"/>
      <w:bookmarkEnd w:id="17"/>
      <w:r>
        <w:rPr>
          <w:b/>
          <w:bCs/>
          <w:sz w:val="34"/>
          <w:szCs w:val="34"/>
        </w:rPr>
        <w:lastRenderedPageBreak/>
        <w:t xml:space="preserve">The </w:t>
      </w:r>
      <w:proofErr w:type="spellStart"/>
      <w:r>
        <w:rPr>
          <w:b/>
          <w:bCs/>
          <w:sz w:val="34"/>
          <w:szCs w:val="34"/>
        </w:rPr>
        <w:t>Youthup</w:t>
      </w:r>
      <w:proofErr w:type="spellEnd"/>
      <w:r>
        <w:rPr>
          <w:b/>
          <w:bCs/>
          <w:sz w:val="34"/>
          <w:szCs w:val="34"/>
        </w:rPr>
        <w:t xml:space="preserve"> Model — Our Dual-Impact Ecosystem</w:t>
      </w:r>
    </w:p>
    <w:p w14:paraId="54DE199D" w14:textId="77777777" w:rsidR="00556142" w:rsidRDefault="00000000">
      <w:pPr>
        <w:pStyle w:val="Heading3"/>
        <w:keepNext w:val="0"/>
        <w:keepLines w:val="0"/>
        <w:spacing w:before="280"/>
        <w:rPr>
          <w:b/>
          <w:bCs/>
          <w:color w:val="000000"/>
          <w:sz w:val="26"/>
          <w:szCs w:val="26"/>
        </w:rPr>
      </w:pPr>
      <w:bookmarkStart w:id="18" w:name="_7oc8adk96zf7" w:colFirst="0" w:colLast="0"/>
      <w:bookmarkEnd w:id="18"/>
      <w:proofErr w:type="spellStart"/>
      <w:r>
        <w:rPr>
          <w:b/>
          <w:bCs/>
          <w:color w:val="000000"/>
          <w:sz w:val="26"/>
          <w:szCs w:val="26"/>
        </w:rPr>
        <w:t>Youthup</w:t>
      </w:r>
      <w:proofErr w:type="spellEnd"/>
      <w:r>
        <w:rPr>
          <w:b/>
          <w:bCs/>
          <w:color w:val="000000"/>
          <w:sz w:val="26"/>
          <w:szCs w:val="26"/>
        </w:rPr>
        <w:t xml:space="preserve"> Not-for-Profit</w:t>
      </w:r>
    </w:p>
    <w:p w14:paraId="67898F33" w14:textId="77777777" w:rsidR="00556142" w:rsidRDefault="00000000">
      <w:pPr>
        <w:spacing w:before="240" w:after="240"/>
      </w:pPr>
      <w:r>
        <w:rPr>
          <w:b/>
          <w:bCs/>
        </w:rPr>
        <w:t>Driving Advocacy, Empowerment, and Inclusion</w:t>
      </w:r>
      <w:r>
        <w:rPr>
          <w:b/>
          <w:bCs/>
        </w:rPr>
        <w:br/>
      </w:r>
      <w:r>
        <w:t xml:space="preserve"> This is the impact-driven foundation of our ecosystem — leading </w:t>
      </w:r>
      <w:r>
        <w:rPr>
          <w:b/>
          <w:bCs/>
        </w:rPr>
        <w:t>social interventions and advocacy efforts</w:t>
      </w:r>
      <w:r>
        <w:t xml:space="preserve"> that empower African youths through </w:t>
      </w:r>
      <w:r>
        <w:rPr>
          <w:b/>
          <w:bCs/>
        </w:rPr>
        <w:t>mobilization, leadership, and inclusion programs</w:t>
      </w:r>
      <w:r>
        <w:t>.</w:t>
      </w:r>
      <w:r>
        <w:br/>
        <w:t xml:space="preserve"> It focuses on building </w:t>
      </w:r>
      <w:r>
        <w:rPr>
          <w:b/>
          <w:bCs/>
        </w:rPr>
        <w:t>awareness, capacity, and access</w:t>
      </w:r>
      <w:r>
        <w:t xml:space="preserve"> for young people to engage meaningfully in the digital economy.</w:t>
      </w:r>
    </w:p>
    <w:p w14:paraId="23477856" w14:textId="77777777" w:rsidR="00556142" w:rsidRDefault="00000000">
      <w:pPr>
        <w:spacing w:before="240" w:after="240"/>
        <w:rPr>
          <w:b/>
          <w:bCs/>
        </w:rPr>
      </w:pPr>
      <w:r>
        <w:rPr>
          <w:b/>
          <w:bCs/>
        </w:rPr>
        <w:t>Core Areas:</w:t>
      </w:r>
    </w:p>
    <w:p w14:paraId="07E048CC" w14:textId="77777777" w:rsidR="00556142" w:rsidRDefault="00000000">
      <w:pPr>
        <w:numPr>
          <w:ilvl w:val="0"/>
          <w:numId w:val="3"/>
        </w:numPr>
        <w:spacing w:before="240"/>
      </w:pPr>
      <w:r>
        <w:t>Youth Advocacy &amp; Empowerment</w:t>
      </w:r>
      <w:r>
        <w:br/>
      </w:r>
    </w:p>
    <w:p w14:paraId="42556D83" w14:textId="77777777" w:rsidR="00556142" w:rsidRDefault="00000000">
      <w:pPr>
        <w:numPr>
          <w:ilvl w:val="0"/>
          <w:numId w:val="3"/>
        </w:numPr>
      </w:pPr>
      <w:r>
        <w:t>Community Leadership &amp; Volunteerism</w:t>
      </w:r>
      <w:r>
        <w:br/>
      </w:r>
    </w:p>
    <w:p w14:paraId="6257054B" w14:textId="77777777" w:rsidR="00556142" w:rsidRDefault="00000000">
      <w:pPr>
        <w:numPr>
          <w:ilvl w:val="0"/>
          <w:numId w:val="3"/>
        </w:numPr>
      </w:pPr>
      <w:r>
        <w:t>Gender Equality &amp; Inclusion Programs</w:t>
      </w:r>
      <w:r>
        <w:br/>
      </w:r>
    </w:p>
    <w:p w14:paraId="3F72EBC2" w14:textId="77777777" w:rsidR="00556142" w:rsidRDefault="00000000">
      <w:pPr>
        <w:numPr>
          <w:ilvl w:val="0"/>
          <w:numId w:val="3"/>
        </w:numPr>
        <w:spacing w:after="240"/>
      </w:pPr>
      <w:r>
        <w:t>Strategic Partnerships for Social Impact</w:t>
      </w:r>
      <w:r>
        <w:br/>
      </w:r>
    </w:p>
    <w:p w14:paraId="36CB3F54" w14:textId="77777777" w:rsidR="00556142" w:rsidRDefault="00000000">
      <w:pPr>
        <w:pStyle w:val="Heading3"/>
        <w:keepNext w:val="0"/>
        <w:keepLines w:val="0"/>
        <w:spacing w:before="280"/>
        <w:rPr>
          <w:b/>
          <w:bCs/>
          <w:color w:val="000000"/>
          <w:sz w:val="26"/>
          <w:szCs w:val="26"/>
        </w:rPr>
      </w:pPr>
      <w:bookmarkStart w:id="19" w:name="_9pjtq2cl4omc" w:colFirst="0" w:colLast="0"/>
      <w:bookmarkEnd w:id="19"/>
      <w:proofErr w:type="spellStart"/>
      <w:r>
        <w:rPr>
          <w:b/>
          <w:bCs/>
          <w:color w:val="000000"/>
          <w:sz w:val="26"/>
          <w:szCs w:val="26"/>
        </w:rPr>
        <w:t>Youthup</w:t>
      </w:r>
      <w:proofErr w:type="spellEnd"/>
      <w:r>
        <w:rPr>
          <w:b/>
          <w:bCs/>
          <w:color w:val="000000"/>
          <w:sz w:val="26"/>
          <w:szCs w:val="26"/>
        </w:rPr>
        <w:t xml:space="preserve"> For-Profit</w:t>
      </w:r>
    </w:p>
    <w:p w14:paraId="2E4948CB" w14:textId="77777777" w:rsidR="00556142" w:rsidRDefault="00000000">
      <w:pPr>
        <w:spacing w:before="240" w:after="240"/>
      </w:pPr>
      <w:r>
        <w:rPr>
          <w:b/>
          <w:bCs/>
        </w:rPr>
        <w:t>Sustaining Impact Through Experience and Opportunity</w:t>
      </w:r>
      <w:r>
        <w:rPr>
          <w:b/>
          <w:bCs/>
        </w:rPr>
        <w:br/>
      </w:r>
      <w:r>
        <w:t xml:space="preserve"> To ensure sustainability, </w:t>
      </w:r>
      <w:proofErr w:type="spellStart"/>
      <w:r>
        <w:t>Youthup</w:t>
      </w:r>
      <w:proofErr w:type="spellEnd"/>
      <w:r>
        <w:t xml:space="preserve"> established a </w:t>
      </w:r>
      <w:r>
        <w:rPr>
          <w:b/>
          <w:bCs/>
        </w:rPr>
        <w:t>for-profit structure</w:t>
      </w:r>
      <w:r>
        <w:t xml:space="preserve"> that transforms learning into real-world experience and opportunity.</w:t>
      </w:r>
      <w:r>
        <w:br/>
        <w:t xml:space="preserve"> This arm designs and operates platforms that connect young Africans to </w:t>
      </w:r>
      <w:r>
        <w:rPr>
          <w:b/>
          <w:bCs/>
        </w:rPr>
        <w:t>work experience, career exposure, and digital visibility</w:t>
      </w:r>
      <w:r>
        <w:t>, ensuring our impact endures beyond charity.</w:t>
      </w:r>
    </w:p>
    <w:p w14:paraId="4C7A4DF7" w14:textId="77777777" w:rsidR="00556142" w:rsidRDefault="00000000">
      <w:pPr>
        <w:spacing w:before="240" w:after="240"/>
        <w:rPr>
          <w:b/>
          <w:bCs/>
        </w:rPr>
      </w:pPr>
      <w:r>
        <w:rPr>
          <w:b/>
          <w:bCs/>
        </w:rPr>
        <w:t>Core Focus Areas:</w:t>
      </w:r>
    </w:p>
    <w:p w14:paraId="0B0DDBBE" w14:textId="77777777" w:rsidR="00556142" w:rsidRDefault="00000000">
      <w:pPr>
        <w:numPr>
          <w:ilvl w:val="0"/>
          <w:numId w:val="1"/>
        </w:numPr>
        <w:spacing w:before="240"/>
      </w:pPr>
      <w:r>
        <w:t>Digital Apprenticeships &amp; Work-Based Learning</w:t>
      </w:r>
      <w:r>
        <w:br/>
      </w:r>
    </w:p>
    <w:p w14:paraId="2DB3C7CA" w14:textId="77777777" w:rsidR="00556142" w:rsidRDefault="00000000">
      <w:pPr>
        <w:numPr>
          <w:ilvl w:val="0"/>
          <w:numId w:val="1"/>
        </w:numPr>
      </w:pPr>
      <w:r>
        <w:t>Professional Certification &amp; Career Pathways</w:t>
      </w:r>
      <w:r>
        <w:br/>
      </w:r>
    </w:p>
    <w:p w14:paraId="650459F6" w14:textId="77777777" w:rsidR="00556142" w:rsidRDefault="00000000">
      <w:pPr>
        <w:numPr>
          <w:ilvl w:val="0"/>
          <w:numId w:val="1"/>
        </w:numPr>
      </w:pPr>
      <w:r>
        <w:t>Portfolio Development and Talent Visibility</w:t>
      </w:r>
      <w:r>
        <w:br/>
      </w:r>
    </w:p>
    <w:p w14:paraId="72FC1A71" w14:textId="77777777" w:rsidR="00556142" w:rsidRDefault="00000000">
      <w:pPr>
        <w:numPr>
          <w:ilvl w:val="0"/>
          <w:numId w:val="1"/>
        </w:numPr>
        <w:spacing w:after="240"/>
      </w:pPr>
      <w:r>
        <w:t>Collaboration with Businesses &amp; Global Employers</w:t>
      </w:r>
      <w:r>
        <w:br/>
      </w:r>
    </w:p>
    <w:p w14:paraId="4C8F465A" w14:textId="77777777" w:rsidR="00556142" w:rsidRDefault="00000000">
      <w:r>
        <w:pict w14:anchorId="081A985A">
          <v:rect id="_x0000_i1033" style="width:0;height:1.5pt" o:hralign="center" o:hrstd="t" o:hr="t" fillcolor="#a0a0a0" stroked="f"/>
        </w:pict>
      </w:r>
    </w:p>
    <w:p w14:paraId="2F8ADAB7" w14:textId="77777777" w:rsidR="00556142" w:rsidRDefault="00000000">
      <w:pPr>
        <w:pStyle w:val="Heading2"/>
        <w:keepNext w:val="0"/>
        <w:keepLines w:val="0"/>
        <w:spacing w:after="80"/>
        <w:rPr>
          <w:b/>
          <w:bCs/>
          <w:sz w:val="34"/>
          <w:szCs w:val="34"/>
        </w:rPr>
      </w:pPr>
      <w:bookmarkStart w:id="20" w:name="_16pyth3b8nsg" w:colFirst="0" w:colLast="0"/>
      <w:bookmarkEnd w:id="20"/>
      <w:r>
        <w:rPr>
          <w:b/>
          <w:bCs/>
          <w:sz w:val="34"/>
          <w:szCs w:val="34"/>
        </w:rPr>
        <w:t>Community Voices</w:t>
      </w:r>
    </w:p>
    <w:p w14:paraId="7CF56728" w14:textId="77777777" w:rsidR="00556142" w:rsidRDefault="00000000">
      <w:pPr>
        <w:spacing w:before="240" w:after="240"/>
        <w:ind w:left="600" w:right="600"/>
        <w:rPr>
          <w:i/>
          <w:iCs/>
        </w:rPr>
      </w:pPr>
      <w:r>
        <w:t>“</w:t>
      </w:r>
      <w:proofErr w:type="spellStart"/>
      <w:r>
        <w:t>Youthup</w:t>
      </w:r>
      <w:proofErr w:type="spellEnd"/>
      <w:r>
        <w:t xml:space="preserve"> Global gave me my first real opportunity to lead.” — </w:t>
      </w:r>
      <w:r>
        <w:rPr>
          <w:i/>
          <w:iCs/>
        </w:rPr>
        <w:t>Edel Ligare, Kenya</w:t>
      </w:r>
      <w:r>
        <w:rPr>
          <w:i/>
          <w:iCs/>
        </w:rPr>
        <w:br/>
      </w:r>
      <w:r>
        <w:lastRenderedPageBreak/>
        <w:t xml:space="preserve"> “Through </w:t>
      </w:r>
      <w:proofErr w:type="spellStart"/>
      <w:r>
        <w:t>Youthup</w:t>
      </w:r>
      <w:proofErr w:type="spellEnd"/>
      <w:r>
        <w:t xml:space="preserve">, I built experience that got me hired globally.” — </w:t>
      </w:r>
      <w:proofErr w:type="spellStart"/>
      <w:r>
        <w:rPr>
          <w:i/>
          <w:iCs/>
        </w:rPr>
        <w:t>Onor</w:t>
      </w:r>
      <w:proofErr w:type="spellEnd"/>
      <w:r>
        <w:rPr>
          <w:i/>
          <w:iCs/>
        </w:rPr>
        <w:t xml:space="preserve"> Basil, Nigeria</w:t>
      </w:r>
      <w:r>
        <w:rPr>
          <w:i/>
          <w:iCs/>
        </w:rPr>
        <w:br/>
      </w:r>
      <w:r>
        <w:t xml:space="preserve"> “Being part of </w:t>
      </w:r>
      <w:proofErr w:type="spellStart"/>
      <w:r>
        <w:t>Youthup</w:t>
      </w:r>
      <w:proofErr w:type="spellEnd"/>
      <w:r>
        <w:t xml:space="preserve"> Global helped me discover my leadership voice.” — </w:t>
      </w:r>
      <w:proofErr w:type="spellStart"/>
      <w:r>
        <w:rPr>
          <w:i/>
          <w:iCs/>
        </w:rPr>
        <w:t>Maxinne</w:t>
      </w:r>
      <w:proofErr w:type="spellEnd"/>
      <w:r>
        <w:rPr>
          <w:i/>
          <w:iCs/>
        </w:rPr>
        <w:t xml:space="preserve"> Baddoo, Ghana</w:t>
      </w:r>
      <w:r>
        <w:rPr>
          <w:i/>
          <w:iCs/>
        </w:rPr>
        <w:br/>
      </w:r>
      <w:r>
        <w:t xml:space="preserve"> “Volunteering with </w:t>
      </w:r>
      <w:proofErr w:type="spellStart"/>
      <w:r>
        <w:t>Youthup</w:t>
      </w:r>
      <w:proofErr w:type="spellEnd"/>
      <w:r>
        <w:t xml:space="preserve"> Global gave me visibility and networks.” — </w:t>
      </w:r>
      <w:r>
        <w:rPr>
          <w:i/>
          <w:iCs/>
        </w:rPr>
        <w:t xml:space="preserve">Chukwuebuka </w:t>
      </w:r>
      <w:proofErr w:type="spellStart"/>
      <w:r>
        <w:rPr>
          <w:i/>
          <w:iCs/>
        </w:rPr>
        <w:t>Udeaja</w:t>
      </w:r>
      <w:proofErr w:type="spellEnd"/>
      <w:r>
        <w:rPr>
          <w:i/>
          <w:iCs/>
        </w:rPr>
        <w:t>, Nigeria</w:t>
      </w:r>
    </w:p>
    <w:p w14:paraId="6D837113" w14:textId="77777777" w:rsidR="00556142" w:rsidRDefault="00000000">
      <w:r>
        <w:pict w14:anchorId="7F537B93">
          <v:rect id="_x0000_i1034" style="width:0;height:1.5pt" o:hralign="center" o:hrstd="t" o:hr="t" fillcolor="#a0a0a0" stroked="f"/>
        </w:pict>
      </w:r>
    </w:p>
    <w:p w14:paraId="6695D65E" w14:textId="77777777" w:rsidR="00556142" w:rsidRDefault="00000000">
      <w:pPr>
        <w:pStyle w:val="Heading2"/>
        <w:keepNext w:val="0"/>
        <w:keepLines w:val="0"/>
        <w:spacing w:after="80"/>
        <w:rPr>
          <w:b/>
          <w:bCs/>
          <w:sz w:val="34"/>
          <w:szCs w:val="34"/>
        </w:rPr>
      </w:pPr>
      <w:bookmarkStart w:id="21" w:name="_mhu7morgntw3" w:colFirst="0" w:colLast="0"/>
      <w:bookmarkEnd w:id="21"/>
      <w:r>
        <w:rPr>
          <w:b/>
          <w:bCs/>
          <w:sz w:val="34"/>
          <w:szCs w:val="34"/>
        </w:rPr>
        <w:t>Global and Continental Alignment</w:t>
      </w:r>
    </w:p>
    <w:p w14:paraId="1D4DC6B7" w14:textId="77777777" w:rsidR="00556142" w:rsidRDefault="00000000">
      <w:pPr>
        <w:spacing w:before="240" w:after="240"/>
      </w:pPr>
      <w:r>
        <w:t xml:space="preserve">Our work contributes directly to </w:t>
      </w:r>
      <w:r>
        <w:rPr>
          <w:b/>
          <w:bCs/>
        </w:rPr>
        <w:t>global and continental development frameworks</w:t>
      </w:r>
      <w:r>
        <w:t xml:space="preserve"> — advancing both the </w:t>
      </w:r>
      <w:r>
        <w:rPr>
          <w:b/>
          <w:bCs/>
        </w:rPr>
        <w:t>United Nations Sustainable Development Goals (SDGs)</w:t>
      </w:r>
      <w:r>
        <w:t xml:space="preserve"> and the </w:t>
      </w:r>
      <w:r>
        <w:rPr>
          <w:b/>
          <w:bCs/>
        </w:rPr>
        <w:t>African Union’s Agenda 2063</w:t>
      </w:r>
      <w:r>
        <w:t>.</w:t>
      </w:r>
    </w:p>
    <w:p w14:paraId="4BCD29E7" w14:textId="77777777" w:rsidR="00556142" w:rsidRDefault="00000000">
      <w:pPr>
        <w:spacing w:before="240" w:after="240"/>
      </w:pPr>
      <w:r>
        <w:rPr>
          <w:b/>
          <w:bCs/>
        </w:rPr>
        <w:t>SDGs:</w:t>
      </w:r>
      <w:r>
        <w:rPr>
          <w:rFonts w:ascii="Andika" w:eastAsia="Andika" w:hAnsi="Andika" w:cs="Andika"/>
        </w:rPr>
        <w:t xml:space="preserve"> 1️⃣ No Poverty 4️⃣ Quality Education 5️⃣ Gender Equality 8️⃣ Decent Work 9️⃣ Innovation 10️⃣ Reduced Inequalities 17️⃣ Partnerships</w:t>
      </w:r>
      <w:r>
        <w:rPr>
          <w:rFonts w:ascii="Andika" w:eastAsia="Andika" w:hAnsi="Andika" w:cs="Andika"/>
        </w:rPr>
        <w:br/>
        <w:t xml:space="preserve"> </w:t>
      </w:r>
      <w:r>
        <w:rPr>
          <w:b/>
          <w:bCs/>
        </w:rPr>
        <w:t>AU Agenda 2063 Aspirations:</w:t>
      </w:r>
      <w:r>
        <w:rPr>
          <w:rFonts w:ascii="Andika" w:eastAsia="Andika" w:hAnsi="Andika" w:cs="Andika"/>
        </w:rPr>
        <w:t xml:space="preserve"> 1️⃣ Prosperity 6️⃣ Youth &amp; Women Driven 7️⃣ Global Influence</w:t>
      </w:r>
    </w:p>
    <w:p w14:paraId="18CD7171" w14:textId="77777777" w:rsidR="00556142" w:rsidRDefault="00000000">
      <w:r>
        <w:pict w14:anchorId="40B8B029">
          <v:rect id="_x0000_i1035" style="width:0;height:1.5pt" o:hralign="center" o:hrstd="t" o:hr="t" fillcolor="#a0a0a0" stroked="f"/>
        </w:pict>
      </w:r>
    </w:p>
    <w:p w14:paraId="1C85AC75" w14:textId="77777777" w:rsidR="00556142" w:rsidRDefault="00000000">
      <w:pPr>
        <w:pStyle w:val="Heading2"/>
        <w:keepNext w:val="0"/>
        <w:keepLines w:val="0"/>
        <w:spacing w:after="80"/>
        <w:rPr>
          <w:b/>
          <w:bCs/>
          <w:sz w:val="34"/>
          <w:szCs w:val="34"/>
        </w:rPr>
      </w:pPr>
      <w:bookmarkStart w:id="22" w:name="_abu10wkhoupl" w:colFirst="0" w:colLast="0"/>
      <w:bookmarkEnd w:id="22"/>
      <w:r>
        <w:rPr>
          <w:b/>
          <w:bCs/>
          <w:sz w:val="34"/>
          <w:szCs w:val="34"/>
        </w:rPr>
        <w:t>Impact Dashboard (2020–2025)</w:t>
      </w:r>
    </w:p>
    <w:tbl>
      <w:tblPr>
        <w:tblStyle w:val="a"/>
        <w:tblW w:w="796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725"/>
        <w:gridCol w:w="1145"/>
        <w:gridCol w:w="3095"/>
      </w:tblGrid>
      <w:tr w:rsidR="00556142" w14:paraId="7FB56EC8" w14:textId="77777777">
        <w:trPr>
          <w:trHeight w:val="515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35C504" w14:textId="77777777" w:rsidR="00556142" w:rsidRPr="00D3217B" w:rsidRDefault="00000000" w:rsidP="00D3217B">
            <w:pPr>
              <w:rPr>
                <w:b/>
                <w:bCs/>
              </w:rPr>
            </w:pPr>
            <w:r w:rsidRPr="00D3217B">
              <w:rPr>
                <w:b/>
                <w:bCs/>
              </w:rPr>
              <w:t>Category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4135A" w14:textId="77777777" w:rsidR="00556142" w:rsidRPr="00D3217B" w:rsidRDefault="00000000" w:rsidP="00D3217B">
            <w:pPr>
              <w:rPr>
                <w:b/>
                <w:bCs/>
              </w:rPr>
            </w:pPr>
            <w:r w:rsidRPr="00D3217B">
              <w:rPr>
                <w:b/>
                <w:bCs/>
              </w:rPr>
              <w:t>Metric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F748EC" w14:textId="77777777" w:rsidR="00556142" w:rsidRPr="00D3217B" w:rsidRDefault="00000000" w:rsidP="00D3217B">
            <w:pPr>
              <w:rPr>
                <w:b/>
                <w:bCs/>
              </w:rPr>
            </w:pPr>
            <w:r w:rsidRPr="00D3217B">
              <w:rPr>
                <w:b/>
                <w:bCs/>
              </w:rPr>
              <w:t>Achievement</w:t>
            </w:r>
          </w:p>
        </w:tc>
      </w:tr>
      <w:tr w:rsidR="00556142" w14:paraId="108F8C61" w14:textId="77777777">
        <w:trPr>
          <w:trHeight w:val="515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7E1D2" w14:textId="77777777" w:rsidR="00556142" w:rsidRDefault="00000000" w:rsidP="00D3217B">
            <w:r>
              <w:rPr>
                <w:b/>
                <w:bCs/>
              </w:rPr>
              <w:t>Countries Active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F162C" w14:textId="77777777" w:rsidR="00556142" w:rsidRDefault="00000000" w:rsidP="00D3217B">
            <w:r>
              <w:t>30+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26A94" w14:textId="77777777" w:rsidR="00556142" w:rsidRDefault="00000000" w:rsidP="00D3217B">
            <w:r>
              <w:t>Pan-African presence</w:t>
            </w:r>
          </w:p>
        </w:tc>
      </w:tr>
      <w:tr w:rsidR="00556142" w14:paraId="6405E3B5" w14:textId="77777777">
        <w:trPr>
          <w:trHeight w:val="515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092C31" w14:textId="77777777" w:rsidR="00556142" w:rsidRDefault="00000000" w:rsidP="00D3217B">
            <w:r>
              <w:rPr>
                <w:b/>
                <w:bCs/>
              </w:rPr>
              <w:t>Total Youth Reached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F15486" w14:textId="77777777" w:rsidR="00556142" w:rsidRDefault="00000000" w:rsidP="00D3217B">
            <w:r>
              <w:t>100,000+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449B47" w14:textId="77777777" w:rsidR="00556142" w:rsidRDefault="00000000" w:rsidP="00D3217B">
            <w:r>
              <w:t>Awareness &amp; Engagement</w:t>
            </w:r>
          </w:p>
        </w:tc>
      </w:tr>
      <w:tr w:rsidR="00556142" w14:paraId="3074FACF" w14:textId="77777777">
        <w:trPr>
          <w:trHeight w:val="515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FD8CC4" w14:textId="77777777" w:rsidR="00556142" w:rsidRDefault="00000000" w:rsidP="00D3217B">
            <w:r>
              <w:rPr>
                <w:b/>
                <w:bCs/>
              </w:rPr>
              <w:t>Youth Empowered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E1844" w14:textId="77777777" w:rsidR="00556142" w:rsidRDefault="00000000" w:rsidP="00D3217B">
            <w:r>
              <w:t>20,000+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5B31B" w14:textId="77777777" w:rsidR="00556142" w:rsidRDefault="00000000" w:rsidP="00D3217B">
            <w:r>
              <w:t>Direct Program Beneficiaries</w:t>
            </w:r>
          </w:p>
        </w:tc>
      </w:tr>
      <w:tr w:rsidR="00556142" w14:paraId="177F4D0A" w14:textId="77777777">
        <w:trPr>
          <w:trHeight w:val="515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6B589" w14:textId="77777777" w:rsidR="00556142" w:rsidRDefault="00000000" w:rsidP="00D3217B">
            <w:r>
              <w:rPr>
                <w:b/>
                <w:bCs/>
              </w:rPr>
              <w:t>Work Experiences Created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2F168B" w14:textId="77777777" w:rsidR="00556142" w:rsidRDefault="00000000" w:rsidP="00D3217B">
            <w:r>
              <w:t>2,000+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0C12A" w14:textId="77777777" w:rsidR="00556142" w:rsidRDefault="00000000" w:rsidP="00D3217B">
            <w:r>
              <w:t>Apprenticeships &amp; Projects</w:t>
            </w:r>
          </w:p>
        </w:tc>
      </w:tr>
      <w:tr w:rsidR="00556142" w14:paraId="722C2821" w14:textId="77777777">
        <w:trPr>
          <w:trHeight w:val="515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B37E0" w14:textId="77777777" w:rsidR="00556142" w:rsidRDefault="00000000" w:rsidP="00D3217B">
            <w:r>
              <w:rPr>
                <w:b/>
                <w:bCs/>
              </w:rPr>
              <w:t>Women Empowered (</w:t>
            </w:r>
            <w:proofErr w:type="spellStart"/>
            <w:r>
              <w:rPr>
                <w:b/>
                <w:bCs/>
              </w:rPr>
              <w:t>DigitizeHer</w:t>
            </w:r>
            <w:proofErr w:type="spellEnd"/>
            <w:r>
              <w:rPr>
                <w:b/>
                <w:bCs/>
              </w:rPr>
              <w:t>)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B4B89" w14:textId="77777777" w:rsidR="00556142" w:rsidRDefault="00000000" w:rsidP="00D3217B">
            <w:r>
              <w:t>5,000+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DCBB1" w14:textId="77777777" w:rsidR="00556142" w:rsidRDefault="00000000" w:rsidP="00D3217B">
            <w:r>
              <w:t>STEM &amp; Digital Inclusion</w:t>
            </w:r>
          </w:p>
        </w:tc>
      </w:tr>
      <w:tr w:rsidR="00556142" w14:paraId="6552FF26" w14:textId="77777777">
        <w:trPr>
          <w:trHeight w:val="515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0C6A3C" w14:textId="77777777" w:rsidR="00556142" w:rsidRDefault="00000000" w:rsidP="00D3217B">
            <w:r>
              <w:rPr>
                <w:b/>
                <w:bCs/>
              </w:rPr>
              <w:t>Active Partners &amp; Mentors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4372C" w14:textId="77777777" w:rsidR="00556142" w:rsidRDefault="00000000" w:rsidP="00D3217B">
            <w:r>
              <w:t>150+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D54F60" w14:textId="77777777" w:rsidR="00556142" w:rsidRDefault="00000000" w:rsidP="00D3217B">
            <w:r>
              <w:t>Institutional &amp; Professional</w:t>
            </w:r>
          </w:p>
        </w:tc>
      </w:tr>
      <w:tr w:rsidR="00556142" w14:paraId="0A964252" w14:textId="77777777">
        <w:trPr>
          <w:trHeight w:val="515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133696" w14:textId="77777777" w:rsidR="00556142" w:rsidRDefault="00000000" w:rsidP="00D3217B">
            <w:r>
              <w:rPr>
                <w:b/>
                <w:bCs/>
              </w:rPr>
              <w:t>Collaborative Projects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21F3E8" w14:textId="77777777" w:rsidR="00556142" w:rsidRDefault="00000000" w:rsidP="00D3217B">
            <w:r>
              <w:t>50+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6D5D5" w14:textId="77777777" w:rsidR="00556142" w:rsidRDefault="00000000" w:rsidP="00D3217B">
            <w:r>
              <w:t>Across sectors &amp; geographies</w:t>
            </w:r>
          </w:p>
        </w:tc>
      </w:tr>
    </w:tbl>
    <w:p w14:paraId="417AF385" w14:textId="77777777" w:rsidR="00556142" w:rsidRDefault="00000000">
      <w:r>
        <w:pict w14:anchorId="084AF52E">
          <v:rect id="_x0000_i1036" style="width:0;height:1.5pt" o:hralign="center" o:hrstd="t" o:hr="t" fillcolor="#a0a0a0" stroked="f"/>
        </w:pict>
      </w:r>
    </w:p>
    <w:p w14:paraId="24DD03D8" w14:textId="77777777" w:rsidR="00556142" w:rsidRDefault="00000000">
      <w:pPr>
        <w:pStyle w:val="Heading2"/>
        <w:keepNext w:val="0"/>
        <w:keepLines w:val="0"/>
        <w:spacing w:after="80"/>
        <w:rPr>
          <w:b/>
          <w:bCs/>
          <w:sz w:val="34"/>
          <w:szCs w:val="34"/>
        </w:rPr>
      </w:pPr>
      <w:bookmarkStart w:id="23" w:name="_q500185gyqi" w:colFirst="0" w:colLast="0"/>
      <w:bookmarkEnd w:id="23"/>
      <w:r>
        <w:rPr>
          <w:b/>
          <w:bCs/>
          <w:sz w:val="34"/>
          <w:szCs w:val="34"/>
        </w:rPr>
        <w:lastRenderedPageBreak/>
        <w:t xml:space="preserve">Looking Ahead (2026 and </w:t>
      </w:r>
      <w:proofErr w:type="gramStart"/>
      <w:r>
        <w:rPr>
          <w:b/>
          <w:bCs/>
          <w:sz w:val="34"/>
          <w:szCs w:val="34"/>
        </w:rPr>
        <w:t>Beyond</w:t>
      </w:r>
      <w:proofErr w:type="gramEnd"/>
      <w:r>
        <w:rPr>
          <w:b/>
          <w:bCs/>
          <w:sz w:val="34"/>
          <w:szCs w:val="34"/>
        </w:rPr>
        <w:t>)</w:t>
      </w:r>
    </w:p>
    <w:p w14:paraId="4DE936BB" w14:textId="77777777" w:rsidR="00556142" w:rsidRDefault="00000000">
      <w:pPr>
        <w:spacing w:before="240" w:after="240"/>
      </w:pPr>
      <w:r>
        <w:t xml:space="preserve">As we enter our next strategic phase, </w:t>
      </w:r>
      <w:proofErr w:type="spellStart"/>
      <w:r>
        <w:t>Youthup</w:t>
      </w:r>
      <w:proofErr w:type="spellEnd"/>
      <w:r>
        <w:t xml:space="preserve"> Global will </w:t>
      </w:r>
      <w:r>
        <w:rPr>
          <w:b/>
          <w:bCs/>
        </w:rPr>
        <w:t>deepen impact and strengthen sustainability</w:t>
      </w:r>
      <w:r>
        <w:t xml:space="preserve"> through innovation and expansion.</w:t>
      </w:r>
    </w:p>
    <w:p w14:paraId="06E585CB" w14:textId="77777777" w:rsidR="00556142" w:rsidRDefault="00000000">
      <w:pPr>
        <w:spacing w:before="240" w:after="240"/>
        <w:rPr>
          <w:b/>
          <w:bCs/>
        </w:rPr>
      </w:pPr>
      <w:r>
        <w:rPr>
          <w:b/>
          <w:bCs/>
        </w:rPr>
        <w:t>Key Strategic Goals:</w:t>
      </w:r>
    </w:p>
    <w:p w14:paraId="2E4A78C4" w14:textId="77777777" w:rsidR="00556142" w:rsidRDefault="00000000">
      <w:pPr>
        <w:numPr>
          <w:ilvl w:val="0"/>
          <w:numId w:val="7"/>
        </w:numPr>
        <w:spacing w:before="240"/>
      </w:pPr>
      <w:r>
        <w:t xml:space="preserve">Launching </w:t>
      </w:r>
      <w:r>
        <w:rPr>
          <w:b/>
          <w:bCs/>
        </w:rPr>
        <w:t>Portfodia</w:t>
      </w:r>
      <w:r>
        <w:t xml:space="preserve"> — Africa’s digital portfolio builder.</w:t>
      </w:r>
      <w:r>
        <w:br/>
      </w:r>
    </w:p>
    <w:p w14:paraId="7A07BDA2" w14:textId="77777777" w:rsidR="00556142" w:rsidRDefault="00000000">
      <w:pPr>
        <w:numPr>
          <w:ilvl w:val="0"/>
          <w:numId w:val="7"/>
        </w:numPr>
      </w:pPr>
      <w:r>
        <w:t xml:space="preserve">Scaling </w:t>
      </w:r>
      <w:proofErr w:type="spellStart"/>
      <w:r>
        <w:rPr>
          <w:b/>
          <w:bCs/>
        </w:rPr>
        <w:t>Utidia’s</w:t>
      </w:r>
      <w:proofErr w:type="spellEnd"/>
      <w:r>
        <w:rPr>
          <w:b/>
          <w:bCs/>
        </w:rPr>
        <w:t xml:space="preserve"> experience network</w:t>
      </w:r>
      <w:r>
        <w:t xml:space="preserve"> to more African countries.</w:t>
      </w:r>
      <w:r>
        <w:br/>
      </w:r>
    </w:p>
    <w:p w14:paraId="1602E62B" w14:textId="77777777" w:rsidR="00556142" w:rsidRDefault="00000000">
      <w:pPr>
        <w:numPr>
          <w:ilvl w:val="0"/>
          <w:numId w:val="7"/>
        </w:numPr>
      </w:pPr>
      <w:r>
        <w:t xml:space="preserve">Expanding the </w:t>
      </w:r>
      <w:proofErr w:type="spellStart"/>
      <w:r>
        <w:rPr>
          <w:b/>
          <w:bCs/>
        </w:rPr>
        <w:t>DigitizeHer</w:t>
      </w:r>
      <w:proofErr w:type="spellEnd"/>
      <w:r>
        <w:rPr>
          <w:b/>
          <w:bCs/>
        </w:rPr>
        <w:t xml:space="preserve"> Campaign</w:t>
      </w:r>
      <w:r>
        <w:t xml:space="preserve"> for broader inclusion.</w:t>
      </w:r>
      <w:r>
        <w:br/>
      </w:r>
    </w:p>
    <w:p w14:paraId="0844ABE8" w14:textId="77777777" w:rsidR="00556142" w:rsidRDefault="00000000">
      <w:pPr>
        <w:numPr>
          <w:ilvl w:val="0"/>
          <w:numId w:val="7"/>
        </w:numPr>
        <w:spacing w:after="240"/>
      </w:pPr>
      <w:r>
        <w:t xml:space="preserve">Introducing </w:t>
      </w:r>
      <w:r>
        <w:rPr>
          <w:b/>
          <w:bCs/>
        </w:rPr>
        <w:t>Tech4Underserved</w:t>
      </w:r>
      <w:r>
        <w:t>, a free digital skills and outreach program.</w:t>
      </w:r>
      <w:r>
        <w:br/>
      </w:r>
    </w:p>
    <w:p w14:paraId="4D83A42B" w14:textId="77777777" w:rsidR="00556142" w:rsidRDefault="00000000">
      <w:pPr>
        <w:spacing w:before="240" w:after="240"/>
      </w:pPr>
      <w:r>
        <w:t>Our vision remains unwavering:</w:t>
      </w:r>
    </w:p>
    <w:p w14:paraId="4E3DEB00" w14:textId="77777777" w:rsidR="00556142" w:rsidRDefault="00000000">
      <w:pPr>
        <w:spacing w:before="240" w:after="240"/>
        <w:ind w:left="600" w:right="600"/>
        <w:rPr>
          <w:b/>
          <w:bCs/>
        </w:rPr>
      </w:pPr>
      <w:r>
        <w:rPr>
          <w:b/>
          <w:bCs/>
        </w:rPr>
        <w:t xml:space="preserve">To build Africa’s </w:t>
      </w:r>
      <w:proofErr w:type="spellStart"/>
      <w:r>
        <w:rPr>
          <w:b/>
          <w:bCs/>
        </w:rPr>
        <w:t>Youthconomy</w:t>
      </w:r>
      <w:proofErr w:type="spellEnd"/>
      <w:r>
        <w:rPr>
          <w:b/>
          <w:bCs/>
        </w:rPr>
        <w:t xml:space="preserve"> by empowering, equipping, and connecting its youth to drive sustainable development.</w:t>
      </w:r>
    </w:p>
    <w:p w14:paraId="386D2FA0" w14:textId="77777777" w:rsidR="00556142" w:rsidRDefault="00000000">
      <w:r>
        <w:pict w14:anchorId="3EACA8D9">
          <v:rect id="_x0000_i1037" style="width:0;height:1.5pt" o:hralign="center" o:hrstd="t" o:hr="t" fillcolor="#a0a0a0" stroked="f"/>
        </w:pict>
      </w:r>
    </w:p>
    <w:p w14:paraId="4FC8D1AF" w14:textId="77777777" w:rsidR="00556142" w:rsidRDefault="00000000">
      <w:pPr>
        <w:pStyle w:val="Heading2"/>
        <w:keepNext w:val="0"/>
        <w:keepLines w:val="0"/>
        <w:spacing w:after="80"/>
        <w:rPr>
          <w:b/>
          <w:bCs/>
          <w:sz w:val="34"/>
          <w:szCs w:val="34"/>
        </w:rPr>
      </w:pPr>
      <w:bookmarkStart w:id="24" w:name="_81smrnmt9mcv" w:colFirst="0" w:colLast="0"/>
      <w:bookmarkEnd w:id="24"/>
      <w:r>
        <w:rPr>
          <w:b/>
          <w:bCs/>
          <w:sz w:val="34"/>
          <w:szCs w:val="34"/>
        </w:rPr>
        <w:t>Join the Movement</w:t>
      </w:r>
    </w:p>
    <w:p w14:paraId="66210821" w14:textId="77777777" w:rsidR="00556142" w:rsidRDefault="00000000">
      <w:pPr>
        <w:spacing w:before="240" w:after="240"/>
      </w:pPr>
      <w:r>
        <w:t>Partner with us. Mentor a youth. Sponsor a campaign.</w:t>
      </w:r>
      <w:r>
        <w:br/>
        <w:t xml:space="preserve">Together, let’s make </w:t>
      </w:r>
      <w:r>
        <w:rPr>
          <w:b/>
          <w:bCs/>
        </w:rPr>
        <w:t>youth unemployment history</w:t>
      </w:r>
      <w:r>
        <w:t xml:space="preserve"> in Africa.</w:t>
      </w:r>
    </w:p>
    <w:p w14:paraId="1C41C6DD" w14:textId="2E5C8CB4" w:rsidR="00556142" w:rsidRDefault="00D3217B">
      <w:pPr>
        <w:spacing w:before="240" w:after="240"/>
        <w:rPr>
          <w:b/>
          <w:bCs/>
        </w:rPr>
      </w:pPr>
      <w:hyperlink r:id="rId5" w:anchor="elementor-action%3Aaction%3Dpopup%3Aopen%26settings%3DeyJpZCI6IjIzNjM1IiwidG9nZ2xlIjp0cnVlfQ%3D%3D" w:history="1">
        <w:r w:rsidR="00000000" w:rsidRPr="00D3217B">
          <w:rPr>
            <w:rStyle w:val="Hyperlink"/>
            <w:b/>
            <w:bCs/>
          </w:rPr>
          <w:t>[Become a Partner]</w:t>
        </w:r>
      </w:hyperlink>
      <w:r w:rsidR="00000000">
        <w:rPr>
          <w:b/>
          <w:bCs/>
        </w:rPr>
        <w:t xml:space="preserve"> </w:t>
      </w:r>
    </w:p>
    <w:p w14:paraId="2276BCD7" w14:textId="77777777" w:rsidR="00556142" w:rsidRDefault="00556142"/>
    <w:sectPr w:rsidR="00556142" w:rsidSect="00D3217B">
      <w:pgSz w:w="11906" w:h="16838" w:code="9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ika">
    <w:charset w:val="00"/>
    <w:family w:val="auto"/>
    <w:pitch w:val="default"/>
    <w:embedRegular r:id="rId1" w:fontKey="{F2790786-3EDE-4BEC-A034-B3A981FD8AD4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EFDAE694-0397-43EE-8A5B-C9341C04C27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A80A4FC6-7442-4D93-8FC8-71AE74B99E59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015545"/>
    <w:multiLevelType w:val="multilevel"/>
    <w:tmpl w:val="1504A69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E9F6B79"/>
    <w:multiLevelType w:val="multilevel"/>
    <w:tmpl w:val="BEAEBF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BFB02EF"/>
    <w:multiLevelType w:val="multilevel"/>
    <w:tmpl w:val="943ADCD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4F42F41"/>
    <w:multiLevelType w:val="multilevel"/>
    <w:tmpl w:val="27E6EC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1437B7F"/>
    <w:multiLevelType w:val="multilevel"/>
    <w:tmpl w:val="3B18743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8895907"/>
    <w:multiLevelType w:val="multilevel"/>
    <w:tmpl w:val="70E6C2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BA345C5"/>
    <w:multiLevelType w:val="multilevel"/>
    <w:tmpl w:val="BF4A01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5E7B565E"/>
    <w:multiLevelType w:val="multilevel"/>
    <w:tmpl w:val="2EB425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229270773">
    <w:abstractNumId w:val="6"/>
  </w:num>
  <w:num w:numId="2" w16cid:durableId="1316296936">
    <w:abstractNumId w:val="4"/>
  </w:num>
  <w:num w:numId="3" w16cid:durableId="909802483">
    <w:abstractNumId w:val="1"/>
  </w:num>
  <w:num w:numId="4" w16cid:durableId="996690447">
    <w:abstractNumId w:val="5"/>
  </w:num>
  <w:num w:numId="5" w16cid:durableId="70667605">
    <w:abstractNumId w:val="7"/>
  </w:num>
  <w:num w:numId="6" w16cid:durableId="1544558110">
    <w:abstractNumId w:val="2"/>
  </w:num>
  <w:num w:numId="7" w16cid:durableId="688021323">
    <w:abstractNumId w:val="3"/>
  </w:num>
  <w:num w:numId="8" w16cid:durableId="5025556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6142"/>
    <w:rsid w:val="00556142"/>
    <w:rsid w:val="00A41D93"/>
    <w:rsid w:val="00D32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F8E78"/>
  <w15:docId w15:val="{91F06E04-CD48-4BE5-95ED-2746730A8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</w:tblPr>
  </w:style>
  <w:style w:type="character" w:styleId="Hyperlink">
    <w:name w:val="Hyperlink"/>
    <w:basedOn w:val="DefaultParagraphFont"/>
    <w:uiPriority w:val="99"/>
    <w:unhideWhenUsed/>
    <w:rsid w:val="00D3217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21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outhupglobal.com/" TargetMode="Externa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915</Words>
  <Characters>5219</Characters>
  <Application>Microsoft Office Word</Application>
  <DocSecurity>0</DocSecurity>
  <Lines>43</Lines>
  <Paragraphs>12</Paragraphs>
  <ScaleCrop>false</ScaleCrop>
  <Company/>
  <LinksUpToDate>false</LinksUpToDate>
  <CharactersWithSpaces>6122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Ebenezer Ajala</cp:lastModifiedBy>
  <cp:revision>2</cp:revision>
  <dcterms:created xsi:type="dcterms:W3CDTF">2025-12-05T10:01:00Z</dcterms:created>
  <dcterms:modified xsi:type="dcterms:W3CDTF">2025-12-05T10:04:00Z</dcterms:modified>
</cp:coreProperties>
</file>